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3FE0A454" w:rsidR="00EF20F2" w:rsidRDefault="00CA7AF8">
            <w:r>
              <w:rPr>
                <w:rFonts w:ascii="Calibri" w:eastAsia="Calibri" w:hAnsi="Calibri" w:cs="Calibri"/>
                <w:b/>
                <w:sz w:val="20"/>
                <w:szCs w:val="20"/>
              </w:rPr>
              <w:t>Course Title:</w:t>
            </w:r>
            <w:r w:rsidR="006A491C">
              <w:rPr>
                <w:rFonts w:ascii="Calibri" w:eastAsia="Calibri" w:hAnsi="Calibri" w:cs="Calibri"/>
                <w:b/>
                <w:sz w:val="20"/>
                <w:szCs w:val="20"/>
              </w:rPr>
              <w:t xml:space="preserve"> Concert Choir</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696F167D"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435AD21F" w:rsidR="006E11C5" w:rsidRDefault="00DD24D0">
            <w:r>
              <w:softHyphen/>
            </w:r>
            <w:r>
              <w:softHyphen/>
            </w:r>
            <w:r w:rsidR="006A491C">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DD4004D" w:rsidR="00EF20F2" w:rsidRDefault="006A491C">
            <w:r>
              <w:t>September 2021</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0B6044BA" w:rsidR="00EF20F2" w:rsidRPr="00DD24D0" w:rsidRDefault="008D6BD9">
            <w:pPr>
              <w:rPr>
                <w:color w:val="0070C0"/>
                <w:sz w:val="20"/>
                <w:szCs w:val="20"/>
              </w:rPr>
            </w:pPr>
            <w:r>
              <w:rPr>
                <w:color w:val="FF0000"/>
                <w:sz w:val="20"/>
                <w:szCs w:val="20"/>
              </w:rPr>
              <w:t xml:space="preserve">Many Voices </w:t>
            </w:r>
            <w:proofErr w:type="gramStart"/>
            <w:r>
              <w:rPr>
                <w:color w:val="FF0000"/>
                <w:sz w:val="20"/>
                <w:szCs w:val="20"/>
              </w:rPr>
              <w:t>But</w:t>
            </w:r>
            <w:proofErr w:type="gramEnd"/>
            <w:r>
              <w:rPr>
                <w:color w:val="FF0000"/>
                <w:sz w:val="20"/>
                <w:szCs w:val="20"/>
              </w:rPr>
              <w:t xml:space="preserve"> One Sound – Singing Together as a Choir</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6907F003" w:rsidR="00EF20F2" w:rsidRDefault="007F25EF">
            <w:r>
              <w:rPr>
                <w:rFonts w:asciiTheme="minorHAnsi" w:hAnsiTheme="minorHAnsi"/>
                <w:color w:val="FF0000"/>
                <w:sz w:val="20"/>
                <w:szCs w:val="20"/>
              </w:rPr>
              <w:t>1</w:t>
            </w:r>
            <w:r w:rsidR="00F746F2">
              <w:rPr>
                <w:rFonts w:asciiTheme="minorHAnsi" w:hAnsiTheme="minorHAnsi"/>
                <w:color w:val="FF0000"/>
                <w:sz w:val="20"/>
                <w:szCs w:val="20"/>
              </w:rPr>
              <w:t>2</w:t>
            </w:r>
            <w:r w:rsidR="008D6BD9">
              <w:rPr>
                <w:rFonts w:asciiTheme="minorHAnsi" w:hAnsiTheme="minorHAnsi"/>
                <w:color w:val="FF0000"/>
                <w:sz w:val="20"/>
                <w:szCs w:val="20"/>
              </w:rPr>
              <w:t xml:space="preserve"> Weeks</w:t>
            </w:r>
            <w:r w:rsidR="00F746F2">
              <w:rPr>
                <w:rFonts w:asciiTheme="minorHAnsi" w:hAnsiTheme="minorHAnsi"/>
                <w:color w:val="FF0000"/>
                <w:sz w:val="20"/>
                <w:szCs w:val="20"/>
              </w:rPr>
              <w:t xml:space="preserve"> (Winter Concert Prep.)</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5B452432" w14:textId="77777777" w:rsidR="00EF20F2" w:rsidRP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1.3C.12prof.Cr2a: Select and develop draft melodies, rhythmic passages and arrangements for specific purposes that demonstrate understanding of characteristic(s) of music from a variety of historical periods studied in rehearsal.</w:t>
            </w:r>
          </w:p>
          <w:p w14:paraId="1FF0D37A" w14:textId="77777777" w:rsid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 xml:space="preserve">1.3C.12int.Pr4a: Select varied repertoire to study based on music reading skills (where appropriate), an understanding of formal design in the music, context, and the technical skill of the individual and ensemble. </w:t>
            </w:r>
          </w:p>
          <w:p w14:paraId="4476BD04" w14:textId="6DC454A9" w:rsidR="009C6704" w:rsidRP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 xml:space="preserve">1.3C.12int.Pr4b: Demonstrate, using music reading skills (where appropriate), how the setting and formal characteristics of musical works contribute to understanding the context of the music in prepared or improvised performances. ● </w:t>
            </w:r>
            <w:proofErr w:type="gramStart"/>
            <w:r w:rsidRPr="009C6704">
              <w:rPr>
                <w:rFonts w:asciiTheme="minorHAnsi" w:hAnsiTheme="minorHAnsi" w:cstheme="minorHAnsi"/>
                <w:color w:val="FF0000"/>
                <w:sz w:val="20"/>
                <w:szCs w:val="20"/>
              </w:rPr>
              <w:t>1.3C.12int.Pr</w:t>
            </w:r>
            <w:proofErr w:type="gramEnd"/>
            <w:r w:rsidRPr="009C6704">
              <w:rPr>
                <w:rFonts w:asciiTheme="minorHAnsi" w:hAnsiTheme="minorHAnsi" w:cstheme="minorHAnsi"/>
                <w:color w:val="FF0000"/>
                <w:sz w:val="20"/>
                <w:szCs w:val="20"/>
              </w:rPr>
              <w:t>4c: Demonstrate understanding and application of expressive qualities in a varied repertoire of music through prepared and improvised performances.</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Pr="009C6704" w:rsidRDefault="00CA7AF8">
            <w:pPr>
              <w:rPr>
                <w:rFonts w:asciiTheme="minorHAnsi" w:hAnsiTheme="minorHAnsi" w:cstheme="minorHAnsi"/>
                <w:color w:val="FF0000"/>
                <w:sz w:val="20"/>
                <w:szCs w:val="20"/>
              </w:rPr>
            </w:pPr>
            <w:r w:rsidRPr="009C6704">
              <w:rPr>
                <w:rFonts w:asciiTheme="minorHAnsi" w:eastAsia="Calibri" w:hAnsiTheme="minorHAnsi" w:cstheme="minorHAnsi"/>
                <w:b/>
                <w:color w:val="FF0000"/>
                <w:sz w:val="20"/>
                <w:szCs w:val="20"/>
              </w:rPr>
              <w:t xml:space="preserve">Essential Questions </w:t>
            </w:r>
          </w:p>
        </w:tc>
        <w:tc>
          <w:tcPr>
            <w:tcW w:w="6348" w:type="dxa"/>
            <w:gridSpan w:val="6"/>
            <w:tcMar>
              <w:top w:w="43" w:type="dxa"/>
              <w:left w:w="115" w:type="dxa"/>
              <w:bottom w:w="43" w:type="dxa"/>
              <w:right w:w="115" w:type="dxa"/>
            </w:tcMar>
          </w:tcPr>
          <w:p w14:paraId="25AE574D"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What does proper breathing look/feel like?</w:t>
            </w:r>
          </w:p>
          <w:p w14:paraId="1A398B4F"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Why is it important to breathe correctly while singing?</w:t>
            </w:r>
          </w:p>
          <w:p w14:paraId="1B643ECC"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What are the physical characteristics necessary for good breath support?</w:t>
            </w:r>
          </w:p>
          <w:p w14:paraId="6B25CD7F"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are balance and blend achieved within a choir?</w:t>
            </w:r>
          </w:p>
          <w:p w14:paraId="74F8B914" w14:textId="6BAA97AB"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do dynamics affect the mood of a song?</w:t>
            </w:r>
          </w:p>
          <w:p w14:paraId="576C8F8D" w14:textId="77777777" w:rsidR="00411F4B" w:rsidRPr="009C6704" w:rsidRDefault="00703024" w:rsidP="008D6BD9">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do expressive elements communicate an idea and/or feeling in a song?</w:t>
            </w:r>
          </w:p>
          <w:p w14:paraId="5C6B73EF" w14:textId="7E0EAC7A" w:rsidR="007F25EF" w:rsidRPr="009C6704" w:rsidRDefault="007F25EF" w:rsidP="008D6BD9">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 xml:space="preserve">How can we use </w:t>
            </w:r>
            <w:proofErr w:type="gramStart"/>
            <w:r w:rsidRPr="009C6704">
              <w:rPr>
                <w:rFonts w:asciiTheme="minorHAnsi" w:hAnsiTheme="minorHAnsi" w:cstheme="minorHAnsi"/>
                <w:color w:val="FF0000"/>
                <w:sz w:val="20"/>
                <w:szCs w:val="20"/>
              </w:rPr>
              <w:t>all of</w:t>
            </w:r>
            <w:proofErr w:type="gramEnd"/>
            <w:r w:rsidRPr="009C6704">
              <w:rPr>
                <w:rFonts w:asciiTheme="minorHAnsi" w:hAnsiTheme="minorHAnsi" w:cstheme="minorHAnsi"/>
                <w:color w:val="FF0000"/>
                <w:sz w:val="20"/>
                <w:szCs w:val="20"/>
              </w:rPr>
              <w:t xml:space="preserve"> this knowledge to prepare music for a concert?</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 xml:space="preserve">(identify as secondary/primary) </w:t>
            </w:r>
            <w:r w:rsidRPr="00E14AEB">
              <w:rPr>
                <w:rFonts w:ascii="Calibri" w:eastAsia="Calibri" w:hAnsi="Calibri" w:cs="Calibri"/>
                <w:i/>
                <w:color w:val="auto"/>
                <w:sz w:val="20"/>
                <w:szCs w:val="20"/>
              </w:rPr>
              <w:lastRenderedPageBreak/>
              <w:t>– How will we know they have gained the knowledge &amp; skills?</w:t>
            </w:r>
          </w:p>
        </w:tc>
        <w:tc>
          <w:tcPr>
            <w:tcW w:w="11862" w:type="dxa"/>
            <w:gridSpan w:val="10"/>
            <w:tcMar>
              <w:top w:w="43" w:type="dxa"/>
              <w:left w:w="115" w:type="dxa"/>
              <w:bottom w:w="43" w:type="dxa"/>
              <w:right w:w="115" w:type="dxa"/>
            </w:tcMar>
          </w:tcPr>
          <w:p w14:paraId="399585BD" w14:textId="53BCD11D" w:rsidR="008D6BD9" w:rsidRDefault="008D6BD9" w:rsidP="00C34B12">
            <w:pPr>
              <w:rPr>
                <w:color w:val="FF0000"/>
                <w:sz w:val="20"/>
                <w:szCs w:val="20"/>
              </w:rPr>
            </w:pPr>
            <w:r>
              <w:rPr>
                <w:color w:val="FF0000"/>
                <w:sz w:val="20"/>
                <w:szCs w:val="20"/>
              </w:rPr>
              <w:lastRenderedPageBreak/>
              <w:t>Primary: Teacher observation, assessment of solo and small group performances</w:t>
            </w:r>
            <w:r w:rsidR="007F25EF">
              <w:rPr>
                <w:color w:val="FF0000"/>
                <w:sz w:val="20"/>
                <w:szCs w:val="20"/>
              </w:rPr>
              <w:t>, sectional rehearsals</w:t>
            </w:r>
          </w:p>
          <w:p w14:paraId="6A5307BF" w14:textId="77777777" w:rsidR="008D6BD9" w:rsidRDefault="008D6BD9" w:rsidP="00C34B12">
            <w:pPr>
              <w:rPr>
                <w:color w:val="FF0000"/>
                <w:sz w:val="20"/>
                <w:szCs w:val="20"/>
              </w:rPr>
            </w:pPr>
          </w:p>
          <w:p w14:paraId="273902DB" w14:textId="67AC56BD" w:rsidR="00C34B12" w:rsidRDefault="008D6BD9" w:rsidP="00C34B12">
            <w:r>
              <w:rPr>
                <w:color w:val="FF0000"/>
                <w:sz w:val="20"/>
                <w:szCs w:val="20"/>
              </w:rPr>
              <w:t>Secondary: Music Theory tests, vocabulary tests</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44A7264" w14:textId="77777777" w:rsidR="00EF20F2" w:rsidRDefault="008D6BD9" w:rsidP="00124550">
            <w:pPr>
              <w:rPr>
                <w:color w:val="FF0000"/>
              </w:rPr>
            </w:pPr>
            <w:r>
              <w:rPr>
                <w:color w:val="FF0000"/>
                <w:sz w:val="20"/>
                <w:szCs w:val="20"/>
              </w:rPr>
              <w:t>Choral vocabulary written pre-assessment</w:t>
            </w:r>
          </w:p>
          <w:p w14:paraId="65A550AC" w14:textId="1362DB3B" w:rsidR="007F25EF" w:rsidRPr="00124550" w:rsidRDefault="007F25EF" w:rsidP="00124550">
            <w:pPr>
              <w:rPr>
                <w:sz w:val="20"/>
                <w:szCs w:val="20"/>
              </w:rPr>
            </w:pPr>
            <w:r>
              <w:rPr>
                <w:color w:val="FF0000"/>
              </w:rPr>
              <w:t>Sight singing activities (group)</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0D25A7E5" w:rsidR="00A759FE" w:rsidRPr="00751D22" w:rsidRDefault="00751D22" w:rsidP="00751D22">
            <w:pPr>
              <w:pStyle w:val="ListParagraph"/>
              <w:numPr>
                <w:ilvl w:val="0"/>
                <w:numId w:val="1"/>
              </w:numPr>
              <w:rPr>
                <w:color w:val="FF0000"/>
                <w:sz w:val="20"/>
                <w:szCs w:val="20"/>
              </w:rPr>
            </w:pPr>
            <w:r>
              <w:rPr>
                <w:color w:val="FF0000"/>
                <w:sz w:val="20"/>
                <w:szCs w:val="20"/>
              </w:rPr>
              <w:t>My students could be successful on this upcoming unit i</w:t>
            </w:r>
            <w:r w:rsidR="008D6BD9">
              <w:rPr>
                <w:color w:val="FF0000"/>
                <w:sz w:val="20"/>
                <w:szCs w:val="20"/>
              </w:rPr>
              <w:t>f</w:t>
            </w:r>
            <w:r>
              <w:rPr>
                <w:color w:val="FF0000"/>
                <w:sz w:val="20"/>
                <w:szCs w:val="20"/>
              </w:rPr>
              <w:t xml:space="preserve"> they only knew </w:t>
            </w:r>
            <w:r w:rsidR="008D6BD9">
              <w:rPr>
                <w:color w:val="FF0000"/>
                <w:sz w:val="20"/>
                <w:szCs w:val="20"/>
              </w:rPr>
              <w:t>proper choral vocabulary</w:t>
            </w:r>
            <w:r w:rsidR="00162B75">
              <w:rPr>
                <w:color w:val="FF0000"/>
                <w:sz w:val="20"/>
                <w:szCs w:val="20"/>
              </w:rPr>
              <w:t>, breathing techniques, the ability to match pitch, and sing in an ensemble.</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Instructional/</w:t>
            </w:r>
            <w:proofErr w:type="gramStart"/>
            <w:r w:rsidRPr="00E14AEB">
              <w:rPr>
                <w:rFonts w:ascii="Calibri" w:eastAsia="Calibri" w:hAnsi="Calibri" w:cs="Calibri"/>
                <w:b/>
                <w:color w:val="auto"/>
                <w:sz w:val="20"/>
                <w:szCs w:val="20"/>
              </w:rPr>
              <w:t xml:space="preserve">Assessment  </w:t>
            </w:r>
            <w:r w:rsidR="00A759FE" w:rsidRPr="00E14AEB">
              <w:rPr>
                <w:rFonts w:ascii="Calibri" w:eastAsia="Calibri" w:hAnsi="Calibri" w:cs="Calibri"/>
                <w:b/>
                <w:color w:val="auto"/>
                <w:sz w:val="20"/>
                <w:szCs w:val="20"/>
              </w:rPr>
              <w:t>Scaffolds</w:t>
            </w:r>
            <w:proofErr w:type="gramEnd"/>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62F636C4" w:rsidR="00EF20F2" w:rsidRDefault="00162B75">
            <w:r>
              <w:rPr>
                <w:color w:val="FF0000"/>
                <w:sz w:val="20"/>
                <w:szCs w:val="20"/>
              </w:rPr>
              <w:t>As we learn new pieces of music, we eliminate the text of a piece and sing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2E68E484" w:rsidR="00EF20F2" w:rsidRDefault="00162B75">
            <w:r>
              <w:rPr>
                <w:color w:val="FF0000"/>
                <w:sz w:val="20"/>
                <w:szCs w:val="20"/>
              </w:rPr>
              <w:t>As this is an entry level, performance</w:t>
            </w:r>
            <w:r w:rsidR="009B15BB">
              <w:rPr>
                <w:color w:val="FF0000"/>
                <w:sz w:val="20"/>
                <w:szCs w:val="20"/>
              </w:rPr>
              <w:t>-</w:t>
            </w:r>
            <w:r>
              <w:rPr>
                <w:color w:val="FF0000"/>
                <w:sz w:val="20"/>
                <w:szCs w:val="20"/>
              </w:rPr>
              <w:t>based course comprised of students of varying</w:t>
            </w:r>
            <w:r w:rsidR="009B15BB">
              <w:rPr>
                <w:color w:val="FF0000"/>
                <w:sz w:val="20"/>
                <w:szCs w:val="20"/>
              </w:rPr>
              <w:t xml:space="preserve"> grade and</w:t>
            </w:r>
            <w:r>
              <w:rPr>
                <w:color w:val="FF0000"/>
                <w:sz w:val="20"/>
                <w:szCs w:val="20"/>
              </w:rPr>
              <w:t xml:space="preserve"> skill l</w:t>
            </w:r>
            <w:r w:rsidR="009B15BB">
              <w:rPr>
                <w:color w:val="FF0000"/>
                <w:sz w:val="20"/>
                <w:szCs w:val="20"/>
              </w:rPr>
              <w:t>e</w:t>
            </w:r>
            <w:r>
              <w:rPr>
                <w:color w:val="FF0000"/>
                <w:sz w:val="20"/>
                <w:szCs w:val="20"/>
              </w:rPr>
              <w:t xml:space="preserve">vels, </w:t>
            </w:r>
            <w:r w:rsidR="009B15BB">
              <w:rPr>
                <w:color w:val="FF0000"/>
                <w:sz w:val="20"/>
                <w:szCs w:val="20"/>
              </w:rPr>
              <w:t xml:space="preserve">choral </w:t>
            </w:r>
            <w:proofErr w:type="gramStart"/>
            <w:r w:rsidR="009B15BB">
              <w:rPr>
                <w:color w:val="FF0000"/>
                <w:sz w:val="20"/>
                <w:szCs w:val="20"/>
              </w:rPr>
              <w:t>vocabulary</w:t>
            </w:r>
            <w:proofErr w:type="gramEnd"/>
            <w:r w:rsidR="009B15BB">
              <w:rPr>
                <w:color w:val="FF0000"/>
                <w:sz w:val="20"/>
                <w:szCs w:val="20"/>
              </w:rPr>
              <w:t xml:space="preserve">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09852B7D" w:rsidR="00EF20F2" w:rsidRDefault="009B15BB">
            <w:r>
              <w:rPr>
                <w:color w:val="FF0000"/>
                <w:sz w:val="20"/>
                <w:szCs w:val="20"/>
              </w:rPr>
              <w:t xml:space="preserve">As this is an entry level, performance-based course comprised of students of varying grade and skill levels, choral </w:t>
            </w:r>
            <w:proofErr w:type="gramStart"/>
            <w:r>
              <w:rPr>
                <w:color w:val="FF0000"/>
                <w:sz w:val="20"/>
                <w:szCs w:val="20"/>
              </w:rPr>
              <w:t>vocabulary</w:t>
            </w:r>
            <w:proofErr w:type="gramEnd"/>
            <w:r>
              <w:rPr>
                <w:color w:val="FF0000"/>
                <w:sz w:val="20"/>
                <w:szCs w:val="20"/>
              </w:rPr>
              <w:t xml:space="preserve"> and instructions as well as the teaching of the music is always scaffolded and differentiated.</w:t>
            </w:r>
          </w:p>
        </w:tc>
        <w:tc>
          <w:tcPr>
            <w:tcW w:w="2838" w:type="dxa"/>
            <w:tcMar>
              <w:top w:w="43" w:type="dxa"/>
              <w:left w:w="115" w:type="dxa"/>
              <w:bottom w:w="43" w:type="dxa"/>
              <w:right w:w="115" w:type="dxa"/>
            </w:tcMar>
          </w:tcPr>
          <w:p w14:paraId="064226CB" w14:textId="48B78030" w:rsidR="00EF20F2" w:rsidRDefault="00162B75" w:rsidP="00751D22">
            <w:r>
              <w:rPr>
                <w:color w:val="FF0000"/>
                <w:sz w:val="20"/>
                <w:szCs w:val="20"/>
              </w:rPr>
              <w:t xml:space="preserve">Students who are more advanced </w:t>
            </w:r>
            <w:proofErr w:type="gramStart"/>
            <w:r>
              <w:rPr>
                <w:color w:val="FF0000"/>
                <w:sz w:val="20"/>
                <w:szCs w:val="20"/>
              </w:rPr>
              <w:t>have the opportunity to</w:t>
            </w:r>
            <w:proofErr w:type="gramEnd"/>
            <w:r>
              <w:rPr>
                <w:color w:val="FF0000"/>
                <w:sz w:val="20"/>
                <w:szCs w:val="20"/>
              </w:rPr>
              <w:t xml:space="preserve"> run breathing exercises or vocal warmups and can also utilize the practice rooms to run sectionals.</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26B861D0" w:rsidR="00EF20F2" w:rsidRPr="00F67A84" w:rsidRDefault="00F746F2">
            <w:pPr>
              <w:rPr>
                <w:rFonts w:asciiTheme="minorHAnsi" w:hAnsiTheme="minorHAnsi"/>
                <w:color w:val="FF0000"/>
                <w:sz w:val="20"/>
                <w:szCs w:val="20"/>
              </w:rPr>
            </w:pPr>
            <w:r>
              <w:rPr>
                <w:rFonts w:asciiTheme="minorHAnsi" w:hAnsiTheme="minorHAnsi"/>
                <w:color w:val="FF0000"/>
                <w:sz w:val="20"/>
                <w:szCs w:val="20"/>
              </w:rPr>
              <w:t>All music that is being taught for our concert is available as physical copies for the students to use in class, and PDF copies are on Schoology for the students to access at home. As needed, I have also created rehearsal tracks per vocal section for students to listen to.</w:t>
            </w:r>
          </w:p>
        </w:tc>
        <w:tc>
          <w:tcPr>
            <w:tcW w:w="5898" w:type="dxa"/>
            <w:gridSpan w:val="5"/>
            <w:tcMar>
              <w:top w:w="43" w:type="dxa"/>
              <w:left w:w="115" w:type="dxa"/>
              <w:bottom w:w="43" w:type="dxa"/>
              <w:right w:w="115" w:type="dxa"/>
            </w:tcMar>
          </w:tcPr>
          <w:p w14:paraId="0B5337BB" w14:textId="76B9E1EF" w:rsidR="00F67A84" w:rsidRPr="00F67A84" w:rsidRDefault="00F746F2" w:rsidP="00F67A84">
            <w:pPr>
              <w:rPr>
                <w:rFonts w:asciiTheme="minorHAnsi" w:hAnsiTheme="minorHAnsi"/>
                <w:color w:val="FF0000"/>
                <w:sz w:val="20"/>
                <w:szCs w:val="20"/>
              </w:rPr>
            </w:pPr>
            <w:r>
              <w:rPr>
                <w:rFonts w:asciiTheme="minorHAnsi" w:hAnsiTheme="minorHAnsi"/>
                <w:color w:val="FF0000"/>
                <w:sz w:val="20"/>
                <w:szCs w:val="20"/>
              </w:rPr>
              <w:t xml:space="preserve">Performing the required music in class independently and with their sections, mixed into the group. Final performance and summative grade </w:t>
            </w:r>
            <w:proofErr w:type="gramStart"/>
            <w:r>
              <w:rPr>
                <w:rFonts w:asciiTheme="minorHAnsi" w:hAnsiTheme="minorHAnsi"/>
                <w:color w:val="FF0000"/>
                <w:sz w:val="20"/>
                <w:szCs w:val="20"/>
              </w:rPr>
              <w:t>is</w:t>
            </w:r>
            <w:proofErr w:type="gramEnd"/>
            <w:r>
              <w:rPr>
                <w:rFonts w:asciiTheme="minorHAnsi" w:hAnsiTheme="minorHAnsi"/>
                <w:color w:val="FF0000"/>
                <w:sz w:val="20"/>
                <w:szCs w:val="20"/>
              </w:rPr>
              <w:t xml:space="preserve"> the winter concert. Final performance is </w:t>
            </w:r>
            <w:proofErr w:type="gramStart"/>
            <w:r>
              <w:rPr>
                <w:rFonts w:asciiTheme="minorHAnsi" w:hAnsiTheme="minorHAnsi"/>
                <w:color w:val="FF0000"/>
                <w:sz w:val="20"/>
                <w:szCs w:val="20"/>
              </w:rPr>
              <w:t>video</w:t>
            </w:r>
            <w:proofErr w:type="gramEnd"/>
            <w:r>
              <w:rPr>
                <w:rFonts w:asciiTheme="minorHAnsi" w:hAnsiTheme="minorHAnsi"/>
                <w:color w:val="FF0000"/>
                <w:sz w:val="20"/>
                <w:szCs w:val="20"/>
              </w:rPr>
              <w:t xml:space="preserve"> and audio recorded for post-</w:t>
            </w:r>
            <w:r w:rsidR="00A9562D">
              <w:rPr>
                <w:rFonts w:asciiTheme="minorHAnsi" w:hAnsiTheme="minorHAnsi"/>
                <w:color w:val="FF0000"/>
                <w:sz w:val="20"/>
                <w:szCs w:val="20"/>
              </w:rPr>
              <w:t>performance review and reflection.</w:t>
            </w:r>
          </w:p>
          <w:p w14:paraId="128DBFE0" w14:textId="77777777" w:rsidR="00EF20F2" w:rsidRDefault="00EF20F2"/>
        </w:tc>
      </w:tr>
      <w:tr w:rsidR="00EF20F2"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2251EC55" w:rsidR="00EF20F2" w:rsidRPr="00F67A84" w:rsidRDefault="00A9562D" w:rsidP="00DD24D0">
            <w:pPr>
              <w:rPr>
                <w:sz w:val="20"/>
                <w:szCs w:val="20"/>
              </w:rPr>
            </w:pPr>
            <w:r>
              <w:rPr>
                <w:color w:val="FF0000"/>
                <w:sz w:val="20"/>
                <w:szCs w:val="20"/>
              </w:rPr>
              <w:t xml:space="preserve">Use of the Clear Touch Panel for visual aid (audio and visual), phone voice memo recordings for “homework” reflection, </w:t>
            </w:r>
            <w:r w:rsidR="004402CC">
              <w:rPr>
                <w:color w:val="FF0000"/>
                <w:sz w:val="20"/>
                <w:szCs w:val="20"/>
              </w:rPr>
              <w:t>Bluetooth speaker to listen to examples.</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53E03CB" w14:textId="3766CAE4" w:rsidR="00DB3129" w:rsidRDefault="004402CC" w:rsidP="00F67A84">
            <w:pPr>
              <w:rPr>
                <w:color w:val="FF0000"/>
                <w:sz w:val="20"/>
                <w:szCs w:val="20"/>
              </w:rPr>
            </w:pPr>
            <w:r>
              <w:rPr>
                <w:color w:val="FF0000"/>
                <w:sz w:val="20"/>
                <w:szCs w:val="20"/>
              </w:rPr>
              <w:t>World languages</w:t>
            </w:r>
            <w:r w:rsidR="00B25796">
              <w:rPr>
                <w:color w:val="FF0000"/>
                <w:sz w:val="20"/>
                <w:szCs w:val="20"/>
              </w:rPr>
              <w:t>-</w:t>
            </w:r>
            <w:r>
              <w:rPr>
                <w:color w:val="FF0000"/>
                <w:sz w:val="20"/>
                <w:szCs w:val="20"/>
              </w:rPr>
              <w:t xml:space="preserve"> (</w:t>
            </w:r>
            <w:r w:rsidR="00B25796">
              <w:rPr>
                <w:color w:val="FF0000"/>
                <w:sz w:val="20"/>
                <w:szCs w:val="20"/>
              </w:rPr>
              <w:t>learning songs in different languages using the International Phonetic Alphabet [IPA]</w:t>
            </w:r>
          </w:p>
          <w:p w14:paraId="7C1ABA40" w14:textId="4C4EF84A" w:rsidR="00B25796" w:rsidRPr="00F67A84" w:rsidRDefault="00B25796" w:rsidP="00B25796">
            <w:pPr>
              <w:tabs>
                <w:tab w:val="left" w:pos="1500"/>
              </w:tabs>
              <w:rPr>
                <w:sz w:val="20"/>
                <w:szCs w:val="20"/>
              </w:rPr>
            </w:pPr>
            <w:r>
              <w:rPr>
                <w:color w:val="FF0000"/>
                <w:sz w:val="20"/>
                <w:szCs w:val="20"/>
              </w:rPr>
              <w:t xml:space="preserve">History- learning about the </w:t>
            </w:r>
            <w:proofErr w:type="gramStart"/>
            <w:r>
              <w:rPr>
                <w:color w:val="FF0000"/>
                <w:sz w:val="20"/>
                <w:szCs w:val="20"/>
              </w:rPr>
              <w:t>time period</w:t>
            </w:r>
            <w:proofErr w:type="gramEnd"/>
            <w:r>
              <w:rPr>
                <w:color w:val="FF0000"/>
                <w:sz w:val="20"/>
                <w:szCs w:val="20"/>
              </w:rPr>
              <w:t xml:space="preserve"> of the given piece of music, the region of the world it was composed in, and background of the text that is sung</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DCD644A" w14:textId="45CA5B66" w:rsidR="00DB3129" w:rsidRDefault="00B25796" w:rsidP="00DB3129">
            <w:pPr>
              <w:rPr>
                <w:color w:val="FF0000"/>
                <w:sz w:val="20"/>
                <w:szCs w:val="20"/>
              </w:rPr>
            </w:pPr>
            <w:r>
              <w:rPr>
                <w:color w:val="FF0000"/>
                <w:sz w:val="20"/>
                <w:szCs w:val="20"/>
              </w:rPr>
              <w:t>Critical thinking- demonstrating knowledge of choral vocabulary through performance</w:t>
            </w:r>
          </w:p>
          <w:p w14:paraId="4C9CB8CE" w14:textId="399F1197" w:rsidR="00B25796" w:rsidRDefault="00B25796" w:rsidP="00DB3129">
            <w:pPr>
              <w:rPr>
                <w:color w:val="FF0000"/>
                <w:sz w:val="20"/>
                <w:szCs w:val="20"/>
              </w:rPr>
            </w:pPr>
            <w:r>
              <w:rPr>
                <w:color w:val="FF0000"/>
                <w:sz w:val="20"/>
                <w:szCs w:val="20"/>
              </w:rPr>
              <w:t xml:space="preserve">Communication- </w:t>
            </w:r>
            <w:r w:rsidR="007B284F">
              <w:rPr>
                <w:color w:val="FF0000"/>
                <w:sz w:val="20"/>
                <w:szCs w:val="20"/>
              </w:rPr>
              <w:t>demonstrated through in class discussion</w:t>
            </w:r>
          </w:p>
          <w:p w14:paraId="50CE7990" w14:textId="2D347673" w:rsidR="00B25796" w:rsidRDefault="00B25796" w:rsidP="00DB3129">
            <w:pPr>
              <w:rPr>
                <w:color w:val="FF0000"/>
                <w:sz w:val="20"/>
                <w:szCs w:val="20"/>
              </w:rPr>
            </w:pPr>
            <w:r>
              <w:rPr>
                <w:color w:val="FF0000"/>
                <w:sz w:val="20"/>
                <w:szCs w:val="20"/>
              </w:rPr>
              <w:t>Collaboration-</w:t>
            </w:r>
            <w:r w:rsidR="007B284F">
              <w:rPr>
                <w:color w:val="FF0000"/>
                <w:sz w:val="20"/>
                <w:szCs w:val="20"/>
              </w:rPr>
              <w:t xml:space="preserve"> working on projects with the other music ensembles and incorporating themes from other classes like history, drama, art, and world languages</w:t>
            </w:r>
          </w:p>
          <w:p w14:paraId="160A26D8" w14:textId="30A5CC61" w:rsidR="00B25796" w:rsidRPr="00B25796" w:rsidRDefault="00B25796" w:rsidP="00DB3129">
            <w:pPr>
              <w:rPr>
                <w:color w:val="FF0000"/>
                <w:sz w:val="20"/>
                <w:szCs w:val="20"/>
              </w:rPr>
            </w:pPr>
            <w:r>
              <w:rPr>
                <w:color w:val="FF0000"/>
                <w:sz w:val="20"/>
                <w:szCs w:val="20"/>
              </w:rPr>
              <w:lastRenderedPageBreak/>
              <w:t>Creativity-</w:t>
            </w:r>
            <w:r w:rsidR="007B284F">
              <w:rPr>
                <w:color w:val="FF0000"/>
                <w:sz w:val="20"/>
                <w:szCs w:val="20"/>
              </w:rPr>
              <w:t xml:space="preserve"> students take part in designing other aspects of concert preparation like riser charts, program design, concert posters, etc.</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26"/>
        <w:gridCol w:w="2392"/>
        <w:gridCol w:w="2437"/>
        <w:gridCol w:w="2231"/>
        <w:gridCol w:w="1664"/>
        <w:gridCol w:w="1542"/>
        <w:gridCol w:w="3218"/>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w:t>
            </w:r>
            <w:proofErr w:type="gramStart"/>
            <w:r>
              <w:rPr>
                <w:rFonts w:ascii="Calibri" w:eastAsia="Calibri" w:hAnsi="Calibri" w:cs="Calibri"/>
                <w:b/>
                <w:i/>
                <w:sz w:val="18"/>
                <w:szCs w:val="18"/>
              </w:rPr>
              <w:t>in</w:t>
            </w:r>
            <w:proofErr w:type="gramEnd"/>
            <w:r>
              <w:rPr>
                <w:rFonts w:ascii="Calibri" w:eastAsia="Calibri" w:hAnsi="Calibri" w:cs="Calibri"/>
                <w:b/>
                <w:i/>
                <w:sz w:val="18"/>
                <w:szCs w:val="18"/>
              </w:rPr>
              <w:t xml:space="preserve">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790A96A3" w:rsidR="00CC3F01" w:rsidRPr="00A71B30" w:rsidRDefault="0069184E" w:rsidP="00A71B30">
            <w:pPr>
              <w:contextualSpacing w:val="0"/>
              <w:rPr>
                <w:rFonts w:cs="Calibri"/>
                <w:color w:val="FF0000"/>
                <w:sz w:val="20"/>
                <w:szCs w:val="20"/>
              </w:rPr>
            </w:pPr>
            <w:r>
              <w:rPr>
                <w:rFonts w:cs="Calibri"/>
                <w:color w:val="FF0000"/>
                <w:sz w:val="20"/>
                <w:szCs w:val="20"/>
              </w:rPr>
              <w:t>40 minutes per day, September-December</w:t>
            </w:r>
          </w:p>
        </w:tc>
        <w:tc>
          <w:tcPr>
            <w:tcW w:w="2394" w:type="dxa"/>
          </w:tcPr>
          <w:p w14:paraId="3BB3CEC5" w14:textId="5C4FFAF3" w:rsidR="00F67A84" w:rsidRPr="00BF426A" w:rsidRDefault="00BF426A" w:rsidP="00F67A84">
            <w:pPr>
              <w:contextualSpacing w:val="0"/>
              <w:rPr>
                <w:rFonts w:asciiTheme="minorHAnsi" w:hAnsiTheme="minorHAnsi" w:cstheme="minorHAnsi"/>
                <w:sz w:val="20"/>
                <w:szCs w:val="20"/>
              </w:rPr>
            </w:pPr>
            <w:r w:rsidRPr="00BF426A">
              <w:rPr>
                <w:rFonts w:asciiTheme="minorHAnsi" w:hAnsiTheme="minorHAnsi" w:cstheme="minorHAnsi"/>
                <w:color w:val="FF0000"/>
                <w:sz w:val="20"/>
                <w:szCs w:val="20"/>
              </w:rPr>
              <w:t xml:space="preserve">Students </w:t>
            </w:r>
            <w:r>
              <w:rPr>
                <w:rFonts w:asciiTheme="minorHAnsi" w:hAnsiTheme="minorHAnsi" w:cstheme="minorHAnsi"/>
                <w:color w:val="FF0000"/>
                <w:sz w:val="20"/>
                <w:szCs w:val="20"/>
              </w:rPr>
              <w:t xml:space="preserve">will </w:t>
            </w:r>
            <w:r w:rsidRPr="00BF426A">
              <w:rPr>
                <w:rFonts w:asciiTheme="minorHAnsi" w:hAnsiTheme="minorHAnsi" w:cstheme="minorHAnsi"/>
                <w:color w:val="FF0000"/>
                <w:sz w:val="20"/>
                <w:szCs w:val="20"/>
              </w:rPr>
              <w:t>develop</w:t>
            </w:r>
            <w:r>
              <w:rPr>
                <w:rFonts w:asciiTheme="minorHAnsi" w:hAnsiTheme="minorHAnsi" w:cstheme="minorHAnsi"/>
                <w:color w:val="FF0000"/>
                <w:sz w:val="20"/>
                <w:szCs w:val="20"/>
              </w:rPr>
              <w:t xml:space="preserve"> </w:t>
            </w:r>
            <w:r w:rsidRPr="00BF426A">
              <w:rPr>
                <w:rFonts w:asciiTheme="minorHAnsi" w:hAnsiTheme="minorHAnsi" w:cstheme="minorHAnsi"/>
                <w:color w:val="FF0000"/>
                <w:sz w:val="20"/>
                <w:szCs w:val="20"/>
              </w:rPr>
              <w:t>the foundational technical and expressive skills and understandings in an art form necessary to solve assigned problems or prepare assigned repertoire for presentation; make appropriate choices with some support; and may be prepared for active engagement in their community. They understand the art form to be an important form of personal realization and well-being, and make connections between the art form, history</w:t>
            </w:r>
            <w:r>
              <w:rPr>
                <w:rFonts w:asciiTheme="minorHAnsi" w:hAnsiTheme="minorHAnsi" w:cstheme="minorHAnsi"/>
                <w:color w:val="FF0000"/>
                <w:sz w:val="20"/>
                <w:szCs w:val="20"/>
              </w:rPr>
              <w:t>, culture, and other learning.</w:t>
            </w:r>
          </w:p>
        </w:tc>
        <w:tc>
          <w:tcPr>
            <w:tcW w:w="2438" w:type="dxa"/>
          </w:tcPr>
          <w:p w14:paraId="62D1620B" w14:textId="77777777" w:rsidR="00191384" w:rsidRPr="00191384" w:rsidRDefault="004D4568"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 xml:space="preserve">Build vocabulary </w:t>
            </w:r>
            <w:r w:rsidR="00191384">
              <w:rPr>
                <w:rFonts w:asciiTheme="minorHAnsi" w:hAnsiTheme="minorHAnsi" w:cstheme="minorHAnsi"/>
                <w:color w:val="FF0000"/>
                <w:sz w:val="20"/>
                <w:szCs w:val="20"/>
              </w:rPr>
              <w:t>necessary for class rehearsals</w:t>
            </w:r>
          </w:p>
          <w:p w14:paraId="679BD012" w14:textId="77777777" w:rsidR="00191384" w:rsidRPr="00191384"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Breath support and breathing exercises needed for proper singing</w:t>
            </w:r>
          </w:p>
          <w:p w14:paraId="762FEF92" w14:textId="77777777" w:rsidR="00191384" w:rsidRPr="00191384" w:rsidRDefault="00191384" w:rsidP="004D4568">
            <w:pPr>
              <w:pStyle w:val="ListParagraph"/>
              <w:numPr>
                <w:ilvl w:val="0"/>
                <w:numId w:val="3"/>
              </w:numPr>
              <w:rPr>
                <w:rFonts w:asciiTheme="minorHAnsi" w:hAnsiTheme="minorHAnsi" w:cstheme="minorHAnsi"/>
                <w:sz w:val="20"/>
                <w:szCs w:val="20"/>
              </w:rPr>
            </w:pPr>
            <w:proofErr w:type="gramStart"/>
            <w:r>
              <w:rPr>
                <w:rFonts w:asciiTheme="minorHAnsi" w:hAnsiTheme="minorHAnsi" w:cstheme="minorHAnsi"/>
                <w:color w:val="FF0000"/>
                <w:sz w:val="20"/>
                <w:szCs w:val="20"/>
              </w:rPr>
              <w:t>Warm ups</w:t>
            </w:r>
            <w:proofErr w:type="gramEnd"/>
            <w:r>
              <w:rPr>
                <w:rFonts w:asciiTheme="minorHAnsi" w:hAnsiTheme="minorHAnsi" w:cstheme="minorHAnsi"/>
                <w:color w:val="FF0000"/>
                <w:sz w:val="20"/>
                <w:szCs w:val="20"/>
              </w:rPr>
              <w:t xml:space="preserve"> and vocal exploration to determine which voice part students are assigned to</w:t>
            </w:r>
          </w:p>
          <w:p w14:paraId="39CDB51E" w14:textId="4A611B91" w:rsidR="00191384" w:rsidRPr="00191384"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Ear training through part songs, rounds, and sight singing activities</w:t>
            </w:r>
          </w:p>
          <w:p w14:paraId="7C102C56" w14:textId="2B1B89CE" w:rsidR="00F67A84" w:rsidRPr="004D4568"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Daily rehearsals learning music for our concert- proficiency independently and with a group (learning by rote and by reading standard music notation)</w:t>
            </w:r>
            <w:r w:rsidR="003046CB" w:rsidRPr="004D4568">
              <w:rPr>
                <w:rFonts w:asciiTheme="minorHAnsi" w:hAnsiTheme="minorHAnsi" w:cstheme="minorHAnsi"/>
                <w:color w:val="FF0000"/>
                <w:sz w:val="20"/>
                <w:szCs w:val="20"/>
              </w:rPr>
              <w:t xml:space="preserve"> </w:t>
            </w:r>
          </w:p>
        </w:tc>
        <w:tc>
          <w:tcPr>
            <w:tcW w:w="2232" w:type="dxa"/>
          </w:tcPr>
          <w:p w14:paraId="1381D81B" w14:textId="18573E68" w:rsidR="00F67A84" w:rsidRPr="00CC3F01" w:rsidRDefault="00FC49A9"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 xml:space="preserve">Activities to build student confidence and independent proficiency with their voices- </w:t>
            </w:r>
            <w:proofErr w:type="gramStart"/>
            <w:r>
              <w:rPr>
                <w:rFonts w:asciiTheme="minorHAnsi" w:hAnsiTheme="minorHAnsi" w:cstheme="minorHAnsi"/>
                <w:color w:val="FF0000"/>
                <w:sz w:val="20"/>
                <w:szCs w:val="20"/>
              </w:rPr>
              <w:t>warm ups</w:t>
            </w:r>
            <w:proofErr w:type="gramEnd"/>
            <w:r>
              <w:rPr>
                <w:rFonts w:asciiTheme="minorHAnsi" w:hAnsiTheme="minorHAnsi" w:cstheme="minorHAnsi"/>
                <w:color w:val="FF0000"/>
                <w:sz w:val="20"/>
                <w:szCs w:val="20"/>
              </w:rPr>
              <w:t xml:space="preserve">, sight reading activities, </w:t>
            </w:r>
            <w:r w:rsidR="004D4568">
              <w:rPr>
                <w:rFonts w:asciiTheme="minorHAnsi" w:hAnsiTheme="minorHAnsi" w:cstheme="minorHAnsi"/>
                <w:color w:val="FF0000"/>
                <w:sz w:val="20"/>
                <w:szCs w:val="20"/>
              </w:rPr>
              <w:t xml:space="preserve">building a positive and healthy learning environment, performance based learning, </w:t>
            </w:r>
          </w:p>
          <w:p w14:paraId="774C36D5" w14:textId="77777777" w:rsidR="00F1188E" w:rsidRPr="00CC3F01" w:rsidRDefault="00F1188E" w:rsidP="0052306A">
            <w:pPr>
              <w:contextualSpacing w:val="0"/>
              <w:rPr>
                <w:rFonts w:asciiTheme="minorHAnsi" w:hAnsiTheme="minorHAnsi" w:cstheme="minorHAnsi"/>
                <w:color w:val="FF0000"/>
                <w:sz w:val="20"/>
                <w:szCs w:val="20"/>
              </w:rPr>
            </w:pPr>
          </w:p>
          <w:p w14:paraId="41E07DF8" w14:textId="77777777" w:rsidR="00F1188E" w:rsidRPr="00CC3F01" w:rsidRDefault="00F1188E" w:rsidP="00BB2AAA">
            <w:pPr>
              <w:rPr>
                <w:rFonts w:asciiTheme="minorHAnsi" w:hAnsiTheme="minorHAnsi" w:cstheme="minorHAnsi"/>
                <w:color w:val="FF0000"/>
              </w:rPr>
            </w:pPr>
          </w:p>
        </w:tc>
        <w:tc>
          <w:tcPr>
            <w:tcW w:w="1665" w:type="dxa"/>
          </w:tcPr>
          <w:p w14:paraId="3DA112B3" w14:textId="72635406" w:rsidR="00F67A84" w:rsidRDefault="00BB588E"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Recording Tests- students audio record an excerpt of the concert music during in class rehearsals and submit them to</w:t>
            </w:r>
            <w:r w:rsidR="00D9744A">
              <w:rPr>
                <w:rFonts w:asciiTheme="minorHAnsi" w:hAnsiTheme="minorHAnsi" w:cstheme="minorHAnsi"/>
                <w:color w:val="FF0000"/>
                <w:sz w:val="20"/>
                <w:szCs w:val="20"/>
              </w:rPr>
              <w:t xml:space="preserve"> </w:t>
            </w:r>
            <w:proofErr w:type="spellStart"/>
            <w:r w:rsidR="00D9744A">
              <w:rPr>
                <w:rFonts w:asciiTheme="minorHAnsi" w:hAnsiTheme="minorHAnsi" w:cstheme="minorHAnsi"/>
                <w:color w:val="FF0000"/>
                <w:sz w:val="20"/>
                <w:szCs w:val="20"/>
              </w:rPr>
              <w:t>schoology</w:t>
            </w:r>
            <w:proofErr w:type="spellEnd"/>
            <w:r w:rsidR="00D9744A">
              <w:rPr>
                <w:rFonts w:asciiTheme="minorHAnsi" w:hAnsiTheme="minorHAnsi" w:cstheme="minorHAnsi"/>
                <w:color w:val="FF0000"/>
                <w:sz w:val="20"/>
                <w:szCs w:val="20"/>
              </w:rPr>
              <w:t xml:space="preserve"> or via email</w:t>
            </w:r>
          </w:p>
          <w:p w14:paraId="679B6D14" w14:textId="481CE6F6" w:rsidR="00D9744A" w:rsidRDefault="00D9744A"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Sectional Tests- students sing with their sections and individually for note checks</w:t>
            </w:r>
          </w:p>
          <w:p w14:paraId="17D546EF" w14:textId="24279EC8" w:rsidR="00D9744A" w:rsidRDefault="00D9744A"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 xml:space="preserve">Vocabulary Test- written pre-test </w:t>
            </w:r>
          </w:p>
          <w:p w14:paraId="16E69F93" w14:textId="77777777" w:rsidR="00BD31E8" w:rsidRDefault="00BD31E8" w:rsidP="0052306A">
            <w:pPr>
              <w:contextualSpacing w:val="0"/>
              <w:rPr>
                <w:rFonts w:asciiTheme="minorHAnsi" w:hAnsiTheme="minorHAnsi" w:cstheme="minorHAnsi"/>
              </w:rPr>
            </w:pPr>
          </w:p>
          <w:p w14:paraId="5C4D5ED8" w14:textId="67573058" w:rsidR="00BD31E8" w:rsidRPr="00CC3F01" w:rsidRDefault="00BD31E8" w:rsidP="0052306A">
            <w:pPr>
              <w:contextualSpacing w:val="0"/>
              <w:rPr>
                <w:rFonts w:asciiTheme="minorHAnsi" w:hAnsiTheme="minorHAnsi" w:cstheme="minorHAnsi"/>
              </w:rPr>
            </w:pPr>
          </w:p>
        </w:tc>
        <w:tc>
          <w:tcPr>
            <w:tcW w:w="1543" w:type="dxa"/>
          </w:tcPr>
          <w:p w14:paraId="1F3C76D0" w14:textId="537101C4" w:rsidR="00F67A84" w:rsidRPr="00CC3F01" w:rsidRDefault="00BB588E" w:rsidP="00F67A84">
            <w:pPr>
              <w:rPr>
                <w:rFonts w:asciiTheme="minorHAnsi" w:hAnsiTheme="minorHAnsi" w:cstheme="minorHAnsi"/>
                <w:color w:val="FF0000"/>
                <w:sz w:val="20"/>
                <w:szCs w:val="20"/>
              </w:rPr>
            </w:pPr>
            <w:r>
              <w:rPr>
                <w:rFonts w:asciiTheme="minorHAnsi" w:hAnsiTheme="minorHAnsi" w:cstheme="minorHAnsi"/>
                <w:color w:val="FF0000"/>
                <w:sz w:val="20"/>
                <w:szCs w:val="20"/>
              </w:rPr>
              <w:t>Physical and digital copies of the sheet music, and audio recordings of rehearsal tracks to access individually or with a group.</w:t>
            </w:r>
            <w:r w:rsidR="00F67A84" w:rsidRPr="00CC3F01">
              <w:rPr>
                <w:rFonts w:asciiTheme="minorHAnsi" w:hAnsiTheme="minorHAnsi" w:cstheme="minorHAnsi"/>
                <w:color w:val="FF0000"/>
                <w:sz w:val="20"/>
                <w:szCs w:val="20"/>
              </w:rPr>
              <w:t xml:space="preserve"> </w:t>
            </w:r>
          </w:p>
        </w:tc>
        <w:tc>
          <w:tcPr>
            <w:tcW w:w="3223" w:type="dxa"/>
          </w:tcPr>
          <w:p w14:paraId="41A03D73" w14:textId="5F2E80BF" w:rsidR="00F1188E" w:rsidRPr="00226259" w:rsidRDefault="00BB588E" w:rsidP="00F67A84">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In class discussion, turn and talks, sectional rehearsals, recording and listening back with a critical ear, concert performance recording reflection.</w:t>
            </w:r>
            <w:r w:rsidR="00C55D2D" w:rsidRPr="00CC3F01">
              <w:rPr>
                <w:rFonts w:asciiTheme="minorHAnsi" w:hAnsiTheme="minorHAnsi" w:cstheme="minorHAnsi"/>
                <w:color w:val="FF0000"/>
                <w:sz w:val="20"/>
                <w:szCs w:val="20"/>
              </w:rPr>
              <w:t xml:space="preserve"> </w:t>
            </w: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Default="00F67A84" w:rsidP="00F67A84">
            <w:pPr>
              <w:contextualSpacing w:val="0"/>
            </w:pPr>
          </w:p>
        </w:tc>
        <w:tc>
          <w:tcPr>
            <w:tcW w:w="2394" w:type="dxa"/>
          </w:tcPr>
          <w:p w14:paraId="68949E6A" w14:textId="50B822BF" w:rsidR="00F67A84" w:rsidRPr="0069184E" w:rsidRDefault="0069184E" w:rsidP="00F67A84">
            <w:pPr>
              <w:contextualSpacing w:val="0"/>
              <w:rPr>
                <w:color w:val="FF0000"/>
                <w:sz w:val="20"/>
                <w:szCs w:val="20"/>
              </w:rPr>
            </w:pPr>
            <w:r w:rsidRPr="0069184E">
              <w:rPr>
                <w:color w:val="FF0000"/>
                <w:sz w:val="20"/>
                <w:szCs w:val="20"/>
              </w:rPr>
              <w:t>Winter concert prep, performance, and critique</w:t>
            </w:r>
          </w:p>
        </w:tc>
        <w:tc>
          <w:tcPr>
            <w:tcW w:w="2438" w:type="dxa"/>
          </w:tcPr>
          <w:p w14:paraId="288E4112" w14:textId="46983B3F" w:rsidR="00F67A84" w:rsidRPr="0069184E" w:rsidRDefault="0069184E" w:rsidP="00F67A84">
            <w:pPr>
              <w:contextualSpacing w:val="0"/>
              <w:rPr>
                <w:color w:val="FF0000"/>
                <w:sz w:val="20"/>
                <w:szCs w:val="20"/>
              </w:rPr>
            </w:pPr>
            <w:r w:rsidRPr="0069184E">
              <w:rPr>
                <w:color w:val="FF0000"/>
                <w:sz w:val="20"/>
                <w:szCs w:val="20"/>
              </w:rPr>
              <w:t xml:space="preserve">Content assessed- concert music </w:t>
            </w:r>
            <w:r w:rsidRPr="0069184E">
              <w:rPr>
                <w:color w:val="FF0000"/>
                <w:sz w:val="20"/>
                <w:szCs w:val="20"/>
              </w:rPr>
              <w:lastRenderedPageBreak/>
              <w:t>preparedness and performance</w:t>
            </w:r>
          </w:p>
        </w:tc>
        <w:tc>
          <w:tcPr>
            <w:tcW w:w="2232" w:type="dxa"/>
          </w:tcPr>
          <w:p w14:paraId="74630CFA" w14:textId="3486B081" w:rsidR="00F67A84" w:rsidRPr="0069184E" w:rsidRDefault="0069184E" w:rsidP="00F67A84">
            <w:pPr>
              <w:contextualSpacing w:val="0"/>
              <w:rPr>
                <w:color w:val="FF0000"/>
                <w:sz w:val="20"/>
                <w:szCs w:val="20"/>
              </w:rPr>
            </w:pPr>
            <w:r w:rsidRPr="0069184E">
              <w:rPr>
                <w:color w:val="FF0000"/>
                <w:sz w:val="20"/>
                <w:szCs w:val="20"/>
              </w:rPr>
              <w:lastRenderedPageBreak/>
              <w:t>Skills assessed- vocal technique and performance quality</w:t>
            </w: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r w:rsidR="00F67A84"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Default="00F67A84" w:rsidP="00F67A84">
            <w:pPr>
              <w:contextualSpacing w:val="0"/>
            </w:pPr>
          </w:p>
        </w:tc>
        <w:tc>
          <w:tcPr>
            <w:tcW w:w="2394" w:type="dxa"/>
          </w:tcPr>
          <w:p w14:paraId="11FB1355" w14:textId="77777777" w:rsidR="00F67A84" w:rsidRDefault="00F67A84" w:rsidP="00F67A84">
            <w:pPr>
              <w:contextualSpacing w:val="0"/>
            </w:pPr>
          </w:p>
        </w:tc>
        <w:tc>
          <w:tcPr>
            <w:tcW w:w="2438" w:type="dxa"/>
          </w:tcPr>
          <w:p w14:paraId="682162D1" w14:textId="77777777" w:rsidR="00F67A84" w:rsidRDefault="00F67A84" w:rsidP="00F67A84">
            <w:pPr>
              <w:contextualSpacing w:val="0"/>
            </w:pPr>
          </w:p>
        </w:tc>
        <w:tc>
          <w:tcPr>
            <w:tcW w:w="2232" w:type="dxa"/>
          </w:tcPr>
          <w:p w14:paraId="63D8DBF1" w14:textId="77777777" w:rsidR="00F67A84" w:rsidRDefault="00F67A84" w:rsidP="00F67A84">
            <w:pPr>
              <w:contextualSpacing w:val="0"/>
            </w:pPr>
          </w:p>
        </w:tc>
        <w:tc>
          <w:tcPr>
            <w:tcW w:w="1665" w:type="dxa"/>
          </w:tcPr>
          <w:p w14:paraId="117A9B99" w14:textId="77777777" w:rsidR="00F67A84" w:rsidRDefault="00F67A84" w:rsidP="00F67A84">
            <w:pPr>
              <w:contextualSpacing w:val="0"/>
            </w:pPr>
          </w:p>
        </w:tc>
        <w:tc>
          <w:tcPr>
            <w:tcW w:w="1543" w:type="dxa"/>
          </w:tcPr>
          <w:p w14:paraId="27AFF767" w14:textId="77777777" w:rsidR="00F67A84" w:rsidRDefault="00F67A84" w:rsidP="00F67A84">
            <w:pPr>
              <w:contextualSpacing w:val="0"/>
            </w:pPr>
          </w:p>
        </w:tc>
        <w:tc>
          <w:tcPr>
            <w:tcW w:w="3223" w:type="dxa"/>
          </w:tcPr>
          <w:p w14:paraId="24B2F473"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ECFB" w14:textId="77777777" w:rsidR="007F59C4" w:rsidRDefault="007F59C4" w:rsidP="00BB2AAA">
      <w:r>
        <w:separator/>
      </w:r>
    </w:p>
  </w:endnote>
  <w:endnote w:type="continuationSeparator" w:id="0">
    <w:p w14:paraId="322CA141" w14:textId="77777777" w:rsidR="007F59C4" w:rsidRDefault="007F59C4"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B6621" w14:textId="77777777" w:rsidR="007F59C4" w:rsidRDefault="007F59C4" w:rsidP="00BB2AAA">
      <w:r>
        <w:separator/>
      </w:r>
    </w:p>
  </w:footnote>
  <w:footnote w:type="continuationSeparator" w:id="0">
    <w:p w14:paraId="568BFBAB" w14:textId="77777777" w:rsidR="007F59C4" w:rsidRDefault="007F59C4"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11467"/>
    <w:multiLevelType w:val="hybridMultilevel"/>
    <w:tmpl w:val="C49A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226238"/>
    <w:multiLevelType w:val="hybridMultilevel"/>
    <w:tmpl w:val="595806D4"/>
    <w:lvl w:ilvl="0" w:tplc="B0007EAE">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16578"/>
    <w:rsid w:val="00065693"/>
    <w:rsid w:val="00124550"/>
    <w:rsid w:val="00152885"/>
    <w:rsid w:val="00162B75"/>
    <w:rsid w:val="00191384"/>
    <w:rsid w:val="00226259"/>
    <w:rsid w:val="00227116"/>
    <w:rsid w:val="00280F8B"/>
    <w:rsid w:val="002B0F4B"/>
    <w:rsid w:val="002E6C49"/>
    <w:rsid w:val="003018B8"/>
    <w:rsid w:val="003046CB"/>
    <w:rsid w:val="003328EC"/>
    <w:rsid w:val="00350651"/>
    <w:rsid w:val="00386D38"/>
    <w:rsid w:val="00397D23"/>
    <w:rsid w:val="00411F4B"/>
    <w:rsid w:val="004402CC"/>
    <w:rsid w:val="004A2BB5"/>
    <w:rsid w:val="004D4568"/>
    <w:rsid w:val="0052306A"/>
    <w:rsid w:val="005C6F5D"/>
    <w:rsid w:val="00642C8E"/>
    <w:rsid w:val="0069184E"/>
    <w:rsid w:val="006A0C01"/>
    <w:rsid w:val="006A491C"/>
    <w:rsid w:val="006D549A"/>
    <w:rsid w:val="006E11C5"/>
    <w:rsid w:val="00703024"/>
    <w:rsid w:val="0072160C"/>
    <w:rsid w:val="00751D22"/>
    <w:rsid w:val="007953F7"/>
    <w:rsid w:val="007B284F"/>
    <w:rsid w:val="007B6866"/>
    <w:rsid w:val="007B72A2"/>
    <w:rsid w:val="007F25EF"/>
    <w:rsid w:val="007F59C4"/>
    <w:rsid w:val="008C039B"/>
    <w:rsid w:val="008D6BD9"/>
    <w:rsid w:val="00964649"/>
    <w:rsid w:val="009A5D7D"/>
    <w:rsid w:val="009B15BB"/>
    <w:rsid w:val="009C6704"/>
    <w:rsid w:val="00A71B30"/>
    <w:rsid w:val="00A759FE"/>
    <w:rsid w:val="00A9562D"/>
    <w:rsid w:val="00B25796"/>
    <w:rsid w:val="00B307EC"/>
    <w:rsid w:val="00BA5011"/>
    <w:rsid w:val="00BB2AAA"/>
    <w:rsid w:val="00BB588E"/>
    <w:rsid w:val="00BD31E8"/>
    <w:rsid w:val="00BF426A"/>
    <w:rsid w:val="00C34B12"/>
    <w:rsid w:val="00C55D2D"/>
    <w:rsid w:val="00C82C21"/>
    <w:rsid w:val="00CA7AF8"/>
    <w:rsid w:val="00CC3F01"/>
    <w:rsid w:val="00D9744A"/>
    <w:rsid w:val="00DB3129"/>
    <w:rsid w:val="00DD24D0"/>
    <w:rsid w:val="00DD7685"/>
    <w:rsid w:val="00E14AEB"/>
    <w:rsid w:val="00E509DA"/>
    <w:rsid w:val="00EE3FAC"/>
    <w:rsid w:val="00EE4EF3"/>
    <w:rsid w:val="00EF20F2"/>
    <w:rsid w:val="00F0295C"/>
    <w:rsid w:val="00F1188E"/>
    <w:rsid w:val="00F31FEC"/>
    <w:rsid w:val="00F67A84"/>
    <w:rsid w:val="00F746F2"/>
    <w:rsid w:val="00FC4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3F8E4C88-88C9-447E-838E-61EC55A7E6A9}"/>
</file>

<file path=customXml/itemProps3.xml><?xml version="1.0" encoding="utf-8"?>
<ds:datastoreItem xmlns:ds="http://schemas.openxmlformats.org/officeDocument/2006/customXml" ds:itemID="{D9105A77-2D36-4E28-AEB9-135D2B796CE2}"/>
</file>

<file path=customXml/itemProps4.xml><?xml version="1.0" encoding="utf-8"?>
<ds:datastoreItem xmlns:ds="http://schemas.openxmlformats.org/officeDocument/2006/customXml" ds:itemID="{403C788F-EBA6-4A3C-9D96-6FF5C5F55C1C}"/>
</file>

<file path=docProps/app.xml><?xml version="1.0" encoding="utf-8"?>
<Properties xmlns="http://schemas.openxmlformats.org/officeDocument/2006/extended-properties" xmlns:vt="http://schemas.openxmlformats.org/officeDocument/2006/docPropsVTypes">
  <Template>Normal</Template>
  <TotalTime>211</TotalTime>
  <Pages>4</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10</cp:revision>
  <cp:lastPrinted>2016-10-09T17:01:00Z</cp:lastPrinted>
  <dcterms:created xsi:type="dcterms:W3CDTF">2021-09-16T11:33:00Z</dcterms:created>
  <dcterms:modified xsi:type="dcterms:W3CDTF">2022-04-03T23:53:00Z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